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5B" w:rsidRDefault="007C6759">
      <w:r>
        <w:rPr>
          <w:noProof/>
        </w:rPr>
        <w:drawing>
          <wp:anchor distT="0" distB="0" distL="114300" distR="114300" simplePos="0" relativeHeight="251658240" behindDoc="1" locked="0" layoutInCell="1" allowOverlap="1" wp14:anchorId="062F9272" wp14:editId="6A11E40C">
            <wp:simplePos x="0" y="0"/>
            <wp:positionH relativeFrom="column">
              <wp:posOffset>490855</wp:posOffset>
            </wp:positionH>
            <wp:positionV relativeFrom="paragraph">
              <wp:posOffset>9525</wp:posOffset>
            </wp:positionV>
            <wp:extent cx="4255770" cy="4834890"/>
            <wp:effectExtent l="0" t="0" r="0" b="3810"/>
            <wp:wrapSquare wrapText="bothSides"/>
            <wp:docPr id="1" name="Grafik 1" descr="T:\Dompframt\7_Gemeindearbeit\79_Veröffentlichungen\798_Bilder für diverses\Dombilder_Warmeser_2018erhalten\Dombuch_Wameser_9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ompframt\7_Gemeindearbeit\79_Veröffentlichungen\798_Bilder für diverses\Dombilder_Warmeser_2018erhalten\Dombuch_Wameser_95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4" b="1"/>
                    <a:stretch/>
                  </pic:blipFill>
                  <pic:spPr bwMode="auto">
                    <a:xfrm>
                      <a:off x="0" y="0"/>
                      <a:ext cx="4255770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15F" w:rsidRDefault="00BF315F"/>
    <w:p w:rsidR="00F273F1" w:rsidRDefault="00CF2A56" w:rsidP="009D4CBD">
      <w:pPr>
        <w:ind w:left="426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3521FE6" wp14:editId="409E9D3C">
                <wp:simplePos x="0" y="0"/>
                <wp:positionH relativeFrom="margin">
                  <wp:posOffset>871855</wp:posOffset>
                </wp:positionH>
                <wp:positionV relativeFrom="paragraph">
                  <wp:posOffset>4547235</wp:posOffset>
                </wp:positionV>
                <wp:extent cx="4867275" cy="3766185"/>
                <wp:effectExtent l="0" t="0" r="28575" b="24765"/>
                <wp:wrapTight wrapText="bothSides">
                  <wp:wrapPolygon edited="0">
                    <wp:start x="0" y="0"/>
                    <wp:lineTo x="0" y="21633"/>
                    <wp:lineTo x="21642" y="21633"/>
                    <wp:lineTo x="21642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37661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2000"/>
                          </a:srgbClr>
                        </a:solidFill>
                        <a:ln w="9525">
                          <a:solidFill>
                            <a:schemeClr val="bg2">
                              <a:lumMod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A6A" w:rsidRPr="0051693F" w:rsidRDefault="00A85A6A" w:rsidP="00A85A6A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51693F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Öffentliche Domführungen</w:t>
                            </w:r>
                          </w:p>
                          <w:p w:rsidR="00E97E79" w:rsidRPr="0051693F" w:rsidRDefault="00A85A6A" w:rsidP="00A85A6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1693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vom </w:t>
                            </w:r>
                            <w:r w:rsidR="006C51B6" w:rsidRPr="0051693F">
                              <w:rPr>
                                <w:b/>
                                <w:sz w:val="40"/>
                                <w:szCs w:val="40"/>
                              </w:rPr>
                              <w:t>03.05.2025</w:t>
                            </w:r>
                            <w:r w:rsidRPr="0051693F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bis </w:t>
                            </w:r>
                            <w:r w:rsidR="006C51B6" w:rsidRPr="0051693F">
                              <w:rPr>
                                <w:b/>
                                <w:sz w:val="40"/>
                                <w:szCs w:val="40"/>
                              </w:rPr>
                              <w:t>31.08.2025</w:t>
                            </w:r>
                          </w:p>
                          <w:p w:rsidR="00A85A6A" w:rsidRPr="0051693F" w:rsidRDefault="00A85A6A" w:rsidP="00A85A6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1693F">
                              <w:rPr>
                                <w:b/>
                                <w:sz w:val="40"/>
                                <w:szCs w:val="40"/>
                              </w:rPr>
                              <w:t>jeden Samstag und Sonntag um 14.30 Uhr</w:t>
                            </w:r>
                          </w:p>
                          <w:p w:rsidR="006C51B6" w:rsidRPr="0051693F" w:rsidRDefault="006C51B6" w:rsidP="00A85A6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0671D1" w:rsidRPr="0051693F" w:rsidRDefault="006C51B6" w:rsidP="0043084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1693F">
                              <w:rPr>
                                <w:b/>
                                <w:sz w:val="40"/>
                                <w:szCs w:val="40"/>
                              </w:rPr>
                              <w:t>Ausnahmen: 28.06./29.06./12.07.</w:t>
                            </w:r>
                          </w:p>
                          <w:p w:rsidR="006C51B6" w:rsidRPr="0051693F" w:rsidRDefault="006C51B6" w:rsidP="0043084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3084C" w:rsidRPr="0051693F" w:rsidRDefault="0043084C" w:rsidP="0043084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1693F">
                              <w:rPr>
                                <w:b/>
                                <w:sz w:val="40"/>
                                <w:szCs w:val="40"/>
                              </w:rPr>
                              <w:t>Dauer: ca. 1 Stunde</w:t>
                            </w:r>
                          </w:p>
                          <w:p w:rsidR="00E97E79" w:rsidRPr="0051693F" w:rsidRDefault="00E97E79" w:rsidP="00A85A6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A85A6A" w:rsidRPr="0051693F" w:rsidRDefault="0043084C" w:rsidP="00A85A6A">
                            <w:pP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1693F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T</w:t>
                            </w:r>
                            <w:r w:rsidR="00A85A6A" w:rsidRPr="0051693F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reffpunkt:</w:t>
                            </w:r>
                          </w:p>
                          <w:p w:rsidR="00A85A6A" w:rsidRPr="0051693F" w:rsidRDefault="00A85A6A" w:rsidP="00A85A6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1693F">
                              <w:rPr>
                                <w:sz w:val="40"/>
                                <w:szCs w:val="40"/>
                              </w:rPr>
                              <w:t>Willkommenstheke im Dom am Südportal</w:t>
                            </w:r>
                          </w:p>
                          <w:p w:rsidR="00BF156A" w:rsidRPr="0051693F" w:rsidRDefault="00A85A6A">
                            <w:pPr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51693F">
                              <w:rPr>
                                <w:sz w:val="40"/>
                                <w:szCs w:val="40"/>
                              </w:rPr>
                              <w:t>barrierefreier Zugang am Nordportal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21FE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8.65pt;margin-top:358.05pt;width:383.25pt;height:296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" strokecolor="#484329 [814]">
                <v:fill opacity="47288f"/>
                <v:textbox>
                  <w:txbxContent>
                    <w:p w:rsidR="00A85A6A" w:rsidRPr="0051693F" w:rsidRDefault="00A85A6A" w:rsidP="00A85A6A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51693F">
                        <w:rPr>
                          <w:b/>
                          <w:color w:val="FF0000"/>
                          <w:sz w:val="48"/>
                          <w:szCs w:val="48"/>
                        </w:rPr>
                        <w:t>Öffentliche Domführungen</w:t>
                      </w:r>
                    </w:p>
                    <w:p w:rsidR="00E97E79" w:rsidRPr="0051693F" w:rsidRDefault="00A85A6A" w:rsidP="00A85A6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51693F">
                        <w:rPr>
                          <w:b/>
                          <w:sz w:val="40"/>
                          <w:szCs w:val="40"/>
                        </w:rPr>
                        <w:t xml:space="preserve">vom </w:t>
                      </w:r>
                      <w:r w:rsidR="006C51B6" w:rsidRPr="0051693F">
                        <w:rPr>
                          <w:b/>
                          <w:sz w:val="40"/>
                          <w:szCs w:val="40"/>
                        </w:rPr>
                        <w:t>03.05.2025</w:t>
                      </w:r>
                      <w:r w:rsidRPr="0051693F">
                        <w:rPr>
                          <w:b/>
                          <w:sz w:val="40"/>
                          <w:szCs w:val="40"/>
                        </w:rPr>
                        <w:t xml:space="preserve"> bis </w:t>
                      </w:r>
                      <w:r w:rsidR="006C51B6" w:rsidRPr="0051693F">
                        <w:rPr>
                          <w:b/>
                          <w:sz w:val="40"/>
                          <w:szCs w:val="40"/>
                        </w:rPr>
                        <w:t>31.08.2025</w:t>
                      </w:r>
                    </w:p>
                    <w:p w:rsidR="00A85A6A" w:rsidRPr="0051693F" w:rsidRDefault="00A85A6A" w:rsidP="00A85A6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51693F">
                        <w:rPr>
                          <w:b/>
                          <w:sz w:val="40"/>
                          <w:szCs w:val="40"/>
                        </w:rPr>
                        <w:t>jeden Samstag und Sonntag um 14.30 Uhr</w:t>
                      </w:r>
                    </w:p>
                    <w:p w:rsidR="006C51B6" w:rsidRPr="0051693F" w:rsidRDefault="006C51B6" w:rsidP="00A85A6A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0671D1" w:rsidRPr="0051693F" w:rsidRDefault="006C51B6" w:rsidP="0043084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51693F">
                        <w:rPr>
                          <w:b/>
                          <w:sz w:val="40"/>
                          <w:szCs w:val="40"/>
                        </w:rPr>
                        <w:t>Ausnahmen: 28.06./29.06./12.07.</w:t>
                      </w:r>
                    </w:p>
                    <w:p w:rsidR="006C51B6" w:rsidRPr="0051693F" w:rsidRDefault="006C51B6" w:rsidP="0043084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43084C" w:rsidRPr="0051693F" w:rsidRDefault="0043084C" w:rsidP="0043084C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51693F">
                        <w:rPr>
                          <w:b/>
                          <w:sz w:val="40"/>
                          <w:szCs w:val="40"/>
                        </w:rPr>
                        <w:t>Dauer: ca. 1 Stunde</w:t>
                      </w:r>
                    </w:p>
                    <w:p w:rsidR="00E97E79" w:rsidRPr="0051693F" w:rsidRDefault="00E97E79" w:rsidP="00A85A6A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A85A6A" w:rsidRPr="0051693F" w:rsidRDefault="0043084C" w:rsidP="00A85A6A">
                      <w:pPr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51693F">
                        <w:rPr>
                          <w:b/>
                          <w:sz w:val="40"/>
                          <w:szCs w:val="40"/>
                          <w:u w:val="single"/>
                        </w:rPr>
                        <w:t>T</w:t>
                      </w:r>
                      <w:r w:rsidR="00A85A6A" w:rsidRPr="0051693F">
                        <w:rPr>
                          <w:b/>
                          <w:sz w:val="40"/>
                          <w:szCs w:val="40"/>
                          <w:u w:val="single"/>
                        </w:rPr>
                        <w:t>reffpunkt:</w:t>
                      </w:r>
                    </w:p>
                    <w:p w:rsidR="00A85A6A" w:rsidRPr="0051693F" w:rsidRDefault="00A85A6A" w:rsidP="00A85A6A">
                      <w:pPr>
                        <w:rPr>
                          <w:sz w:val="40"/>
                          <w:szCs w:val="40"/>
                        </w:rPr>
                      </w:pPr>
                      <w:r w:rsidRPr="0051693F">
                        <w:rPr>
                          <w:sz w:val="40"/>
                          <w:szCs w:val="40"/>
                        </w:rPr>
                        <w:t>Willkommenstheke im Dom am Südportal</w:t>
                      </w:r>
                    </w:p>
                    <w:p w:rsidR="00BF156A" w:rsidRPr="0051693F" w:rsidRDefault="00A85A6A">
                      <w:pPr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51693F">
                        <w:rPr>
                          <w:sz w:val="40"/>
                          <w:szCs w:val="40"/>
                        </w:rPr>
                        <w:t>barrierefreier Zugang am Nordportal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47449">
        <w:rPr>
          <w:noProof/>
        </w:rPr>
        <mc:AlternateContent>
          <mc:Choice Requires="wps">
            <w:drawing>
              <wp:anchor distT="45720" distB="45720" distL="114300" distR="114300" simplePos="0" relativeHeight="251665407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8295005</wp:posOffset>
                </wp:positionV>
                <wp:extent cx="3476625" cy="2381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1F5B" w:rsidRDefault="00247449">
                            <w:r>
                              <w:rPr>
                                <w:rFonts w:cs="Times New Roman"/>
                              </w:rPr>
                              <w:t xml:space="preserve">Bild: </w:t>
                            </w:r>
                            <w:r w:rsidR="00671F5B">
                              <w:rPr>
                                <w:rFonts w:cs="Times New Roman"/>
                              </w:rPr>
                              <w:t>©</w:t>
                            </w:r>
                            <w:r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="00671F5B">
                              <w:t>D</w:t>
                            </w:r>
                            <w:r>
                              <w:t xml:space="preserve">iözese Augsburg </w:t>
                            </w:r>
                            <w:proofErr w:type="spellStart"/>
                            <w:r>
                              <w:t>BFK_Siegrfried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="00671F5B">
                              <w:t>Wameser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35pt;margin-top:653.15pt;width:273.75pt;height:18.75pt;z-index:2516654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" stroked="f">
                <v:textbox>
                  <w:txbxContent>
                    <w:p w:rsidR="00671F5B" w:rsidRDefault="00247449">
                      <w:r>
                        <w:rPr>
                          <w:rFonts w:cs="Times New Roman"/>
                        </w:rPr>
                        <w:t xml:space="preserve">Bild: </w:t>
                      </w:r>
                      <w:r w:rsidR="00671F5B">
                        <w:rPr>
                          <w:rFonts w:cs="Times New Roman"/>
                        </w:rPr>
                        <w:t>©</w:t>
                      </w:r>
                      <w:r>
                        <w:rPr>
                          <w:rFonts w:cs="Times New Roman"/>
                        </w:rPr>
                        <w:t xml:space="preserve"> </w:t>
                      </w:r>
                      <w:r w:rsidR="00671F5B">
                        <w:t>D</w:t>
                      </w:r>
                      <w:r>
                        <w:t xml:space="preserve">iözese Augsburg </w:t>
                      </w:r>
                      <w:proofErr w:type="spellStart"/>
                      <w:r>
                        <w:t>BFK_Siegrfried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="00671F5B">
                        <w:t>Wameser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81768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1892273" wp14:editId="34FB789C">
                <wp:simplePos x="0" y="0"/>
                <wp:positionH relativeFrom="column">
                  <wp:posOffset>3017520</wp:posOffset>
                </wp:positionH>
                <wp:positionV relativeFrom="paragraph">
                  <wp:posOffset>2159000</wp:posOffset>
                </wp:positionV>
                <wp:extent cx="1461135" cy="474980"/>
                <wp:effectExtent l="0" t="0" r="0" b="1270"/>
                <wp:wrapTight wrapText="bothSides">
                  <wp:wrapPolygon edited="0">
                    <wp:start x="845" y="0"/>
                    <wp:lineTo x="845" y="20791"/>
                    <wp:lineTo x="20558" y="20791"/>
                    <wp:lineTo x="20558" y="0"/>
                    <wp:lineTo x="845" y="0"/>
                  </wp:wrapPolygon>
                </wp:wrapTight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E46" w:rsidRDefault="003B5E46" w:rsidP="003B5E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2273" id="_x0000_s1028" type="#_x0000_t202" style="position:absolute;left:0;text-align:left;margin-left:237.6pt;margin-top:170pt;width:115.05pt;height:37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" filled="f" stroked="f">
                <v:textbox>
                  <w:txbxContent>
                    <w:p w:rsidR="003B5E46" w:rsidRDefault="003B5E46" w:rsidP="003B5E46"/>
                  </w:txbxContent>
                </v:textbox>
                <w10:wrap type="tight"/>
              </v:shape>
            </w:pict>
          </mc:Fallback>
        </mc:AlternateContent>
      </w:r>
      <w:r w:rsidR="0018176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99DAAF1" wp14:editId="20B39BF2">
                <wp:simplePos x="0" y="0"/>
                <wp:positionH relativeFrom="column">
                  <wp:posOffset>4479290</wp:posOffset>
                </wp:positionH>
                <wp:positionV relativeFrom="paragraph">
                  <wp:posOffset>2159000</wp:posOffset>
                </wp:positionV>
                <wp:extent cx="1389380" cy="474980"/>
                <wp:effectExtent l="0" t="0" r="0" b="1270"/>
                <wp:wrapTight wrapText="bothSides">
                  <wp:wrapPolygon edited="0">
                    <wp:start x="888" y="0"/>
                    <wp:lineTo x="888" y="20791"/>
                    <wp:lineTo x="20435" y="20791"/>
                    <wp:lineTo x="20435" y="0"/>
                    <wp:lineTo x="888" y="0"/>
                  </wp:wrapPolygon>
                </wp:wrapTight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5E46" w:rsidRDefault="003B5E46" w:rsidP="003B5E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DAAF1" id="_x0000_s1030" type="#_x0000_t202" style="position:absolute;left:0;text-align:left;margin-left:352.7pt;margin-top:170pt;width:109.4pt;height:37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" filled="f" stroked="f">
                <v:textbox>
                  <w:txbxContent>
                    <w:p w:rsidR="003B5E46" w:rsidRDefault="003B5E46" w:rsidP="003B5E46"/>
                  </w:txbxContent>
                </v:textbox>
                <w10:wrap type="tight"/>
              </v:shape>
            </w:pict>
          </mc:Fallback>
        </mc:AlternateContent>
      </w:r>
    </w:p>
    <w:sectPr w:rsidR="00F273F1" w:rsidSect="00594793">
      <w:footerReference w:type="default" r:id="rId7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F6" w:rsidRDefault="002A12F6" w:rsidP="002A12F6">
      <w:r>
        <w:separator/>
      </w:r>
    </w:p>
  </w:endnote>
  <w:endnote w:type="continuationSeparator" w:id="0">
    <w:p w:rsidR="002A12F6" w:rsidRDefault="002A12F6" w:rsidP="002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49" w:rsidRPr="00F10D7D" w:rsidRDefault="00247449" w:rsidP="00247449">
    <w:pPr>
      <w:jc w:val="center"/>
      <w:rPr>
        <w:rFonts w:ascii="Arial" w:hAnsi="Arial"/>
        <w:sz w:val="22"/>
        <w:szCs w:val="22"/>
      </w:rPr>
    </w:pPr>
    <w:r w:rsidRPr="00F10D7D">
      <w:rPr>
        <w:rFonts w:ascii="Arial" w:hAnsi="Arial"/>
        <w:sz w:val="22"/>
        <w:szCs w:val="22"/>
      </w:rPr>
      <w:t xml:space="preserve">Bischöfliches Dompfarramt </w:t>
    </w:r>
    <w:r w:rsidRPr="00F10D7D">
      <w:rPr>
        <w:rFonts w:ascii="Arial" w:hAnsi="Arial"/>
        <w:sz w:val="22"/>
        <w:szCs w:val="22"/>
      </w:rPr>
      <w:sym w:font="Symbol" w:char="F0B7"/>
    </w:r>
    <w:r w:rsidRPr="00F10D7D">
      <w:rPr>
        <w:rFonts w:ascii="Arial" w:hAnsi="Arial"/>
        <w:sz w:val="22"/>
        <w:szCs w:val="22"/>
      </w:rPr>
      <w:t xml:space="preserve"> Kornhausgasse 8 </w:t>
    </w:r>
    <w:r w:rsidRPr="00F10D7D">
      <w:rPr>
        <w:rFonts w:ascii="Arial" w:hAnsi="Arial"/>
        <w:sz w:val="22"/>
        <w:szCs w:val="22"/>
      </w:rPr>
      <w:sym w:font="Symbol" w:char="F0B7"/>
    </w:r>
    <w:r w:rsidRPr="00F10D7D">
      <w:rPr>
        <w:rFonts w:ascii="Arial" w:hAnsi="Arial"/>
        <w:sz w:val="22"/>
        <w:szCs w:val="22"/>
      </w:rPr>
      <w:t xml:space="preserve"> 86152 Augsburg</w:t>
    </w:r>
    <w:r w:rsidRPr="00F10D7D">
      <w:rPr>
        <w:rFonts w:ascii="Arial" w:hAnsi="Arial"/>
        <w:sz w:val="22"/>
        <w:szCs w:val="22"/>
      </w:rPr>
      <w:br/>
      <w:t>Tel. 0821/3166-</w:t>
    </w:r>
    <w:r>
      <w:rPr>
        <w:rFonts w:ascii="Arial" w:hAnsi="Arial"/>
        <w:sz w:val="22"/>
        <w:szCs w:val="22"/>
      </w:rPr>
      <w:t>8511</w:t>
    </w:r>
    <w:r w:rsidRPr="00F10D7D">
      <w:rPr>
        <w:rFonts w:ascii="Arial" w:hAnsi="Arial"/>
        <w:sz w:val="22"/>
        <w:szCs w:val="22"/>
      </w:rPr>
      <w:t xml:space="preserve"> </w:t>
    </w:r>
    <w:r w:rsidRPr="00F10D7D">
      <w:rPr>
        <w:rFonts w:ascii="Arial" w:hAnsi="Arial"/>
        <w:sz w:val="22"/>
        <w:szCs w:val="22"/>
      </w:rPr>
      <w:sym w:font="Symbol" w:char="F0B7"/>
    </w:r>
    <w:r w:rsidRPr="00F10D7D">
      <w:rPr>
        <w:rFonts w:ascii="Arial" w:hAnsi="Arial"/>
        <w:sz w:val="22"/>
        <w:szCs w:val="22"/>
      </w:rPr>
      <w:t xml:space="preserve"> Fax: -</w:t>
    </w:r>
    <w:r>
      <w:rPr>
        <w:rFonts w:ascii="Arial" w:hAnsi="Arial"/>
        <w:sz w:val="22"/>
        <w:szCs w:val="22"/>
      </w:rPr>
      <w:t>8519</w:t>
    </w:r>
    <w:r w:rsidRPr="00F10D7D">
      <w:rPr>
        <w:rFonts w:ascii="Arial" w:hAnsi="Arial"/>
        <w:sz w:val="22"/>
        <w:szCs w:val="22"/>
      </w:rPr>
      <w:t xml:space="preserve"> </w:t>
    </w:r>
    <w:r w:rsidRPr="00F10D7D">
      <w:rPr>
        <w:rFonts w:ascii="Arial" w:hAnsi="Arial"/>
        <w:sz w:val="22"/>
        <w:szCs w:val="22"/>
      </w:rPr>
      <w:sym w:font="Symbol" w:char="F0B7"/>
    </w:r>
    <w:r w:rsidRPr="00F10D7D">
      <w:rPr>
        <w:rFonts w:ascii="Arial" w:hAnsi="Arial"/>
        <w:sz w:val="22"/>
        <w:szCs w:val="22"/>
      </w:rPr>
      <w:t xml:space="preserve">  E-Mail: </w:t>
    </w:r>
    <w:hyperlink r:id="rId1" w:history="1">
      <w:r w:rsidRPr="002A12F6">
        <w:rPr>
          <w:rStyle w:val="Hyperlink"/>
          <w:rFonts w:ascii="Arial" w:hAnsi="Arial"/>
          <w:color w:val="auto"/>
          <w:sz w:val="22"/>
          <w:szCs w:val="22"/>
        </w:rPr>
        <w:t>Dompfarramt@bistum-augsburg.de</w:t>
      </w:r>
    </w:hyperlink>
  </w:p>
  <w:p w:rsidR="00247449" w:rsidRDefault="00247449" w:rsidP="00247449">
    <w:pPr>
      <w:pStyle w:val="Tag"/>
      <w:tabs>
        <w:tab w:val="clear" w:pos="2268"/>
      </w:tabs>
      <w:ind w:left="0" w:firstLine="0"/>
      <w:jc w:val="center"/>
      <w:rPr>
        <w:b w:val="0"/>
        <w:szCs w:val="22"/>
        <w:u w:val="none"/>
      </w:rPr>
    </w:pPr>
    <w:r w:rsidRPr="00F10D7D">
      <w:rPr>
        <w:rFonts w:cs="Arial"/>
        <w:b w:val="0"/>
        <w:szCs w:val="22"/>
        <w:u w:val="none"/>
      </w:rPr>
      <w:t>Öffnungszeiten:</w:t>
    </w:r>
    <w:r w:rsidRPr="00F10D7D">
      <w:rPr>
        <w:b w:val="0"/>
        <w:szCs w:val="22"/>
        <w:u w:val="none"/>
      </w:rPr>
      <w:t xml:space="preserve"> </w:t>
    </w:r>
    <w:r>
      <w:rPr>
        <w:b w:val="0"/>
        <w:szCs w:val="22"/>
        <w:u w:val="none"/>
      </w:rPr>
      <w:t>Montag-Freitag 9.00 Uhr – 12:00 Uhr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F6" w:rsidRDefault="002A12F6" w:rsidP="002A12F6">
      <w:r>
        <w:separator/>
      </w:r>
    </w:p>
  </w:footnote>
  <w:footnote w:type="continuationSeparator" w:id="0">
    <w:p w:rsidR="002A12F6" w:rsidRDefault="002A12F6" w:rsidP="002A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F6"/>
    <w:rsid w:val="000671D1"/>
    <w:rsid w:val="000830E1"/>
    <w:rsid w:val="000C1D3F"/>
    <w:rsid w:val="00181768"/>
    <w:rsid w:val="001F2C17"/>
    <w:rsid w:val="00247449"/>
    <w:rsid w:val="002A12F6"/>
    <w:rsid w:val="002A62C0"/>
    <w:rsid w:val="003227E4"/>
    <w:rsid w:val="003358C6"/>
    <w:rsid w:val="003A3E72"/>
    <w:rsid w:val="003B5E46"/>
    <w:rsid w:val="0043084C"/>
    <w:rsid w:val="004F3C40"/>
    <w:rsid w:val="0051693F"/>
    <w:rsid w:val="00594793"/>
    <w:rsid w:val="00671F5B"/>
    <w:rsid w:val="006C51B6"/>
    <w:rsid w:val="00792EC2"/>
    <w:rsid w:val="007C6759"/>
    <w:rsid w:val="00817FD9"/>
    <w:rsid w:val="009D4CBD"/>
    <w:rsid w:val="00A85A6A"/>
    <w:rsid w:val="00AA4F13"/>
    <w:rsid w:val="00AE0216"/>
    <w:rsid w:val="00BC08B0"/>
    <w:rsid w:val="00BF156A"/>
    <w:rsid w:val="00BF315F"/>
    <w:rsid w:val="00CF2A56"/>
    <w:rsid w:val="00D16574"/>
    <w:rsid w:val="00E82042"/>
    <w:rsid w:val="00E97E79"/>
    <w:rsid w:val="00EA464D"/>
    <w:rsid w:val="00ED2E6B"/>
    <w:rsid w:val="00F273F1"/>
    <w:rsid w:val="00F6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06E86"/>
  <w15:docId w15:val="{CD6A37E4-A0EC-422D-9610-0014929C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Times New Roman" w:hAnsi="Lucida Sans Unicode" w:cs="Lucida Sans Unicode"/>
        <w:sz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E6B"/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2E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D2E6B"/>
    <w:rPr>
      <w:rFonts w:ascii="CG Times (W1)" w:hAnsi="CG Times (W1)"/>
      <w:sz w:val="24"/>
    </w:rPr>
  </w:style>
  <w:style w:type="paragraph" w:styleId="Fuzeile">
    <w:name w:val="footer"/>
    <w:basedOn w:val="Standard"/>
    <w:link w:val="FuzeileZchn"/>
    <w:rsid w:val="00ED2E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D2E6B"/>
    <w:rPr>
      <w:rFonts w:ascii="CG Times (W1)" w:hAnsi="CG Times (W1)"/>
      <w:sz w:val="24"/>
    </w:rPr>
  </w:style>
  <w:style w:type="paragraph" w:styleId="Umschlagadresse">
    <w:name w:val="envelope address"/>
    <w:basedOn w:val="Standard"/>
    <w:rsid w:val="00ED2E6B"/>
    <w:pPr>
      <w:ind w:left="4536"/>
    </w:pPr>
  </w:style>
  <w:style w:type="character" w:styleId="Seitenzahl">
    <w:name w:val="page number"/>
    <w:basedOn w:val="Absatz-Standardschriftart"/>
    <w:rsid w:val="00ED2E6B"/>
  </w:style>
  <w:style w:type="paragraph" w:styleId="Textkrper">
    <w:name w:val="Body Text"/>
    <w:basedOn w:val="Standard"/>
    <w:link w:val="TextkrperZchn"/>
    <w:rsid w:val="00ED2E6B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ED2E6B"/>
    <w:rPr>
      <w:rFonts w:ascii="CG Times (W1)" w:hAnsi="CG Times (W1)"/>
      <w:sz w:val="24"/>
    </w:rPr>
  </w:style>
  <w:style w:type="paragraph" w:styleId="Blocktext">
    <w:name w:val="Block Text"/>
    <w:basedOn w:val="Standard"/>
    <w:rsid w:val="00ED2E6B"/>
    <w:pPr>
      <w:spacing w:line="280" w:lineRule="auto"/>
      <w:ind w:left="5954" w:right="-285"/>
      <w:jc w:val="center"/>
    </w:pPr>
    <w:rPr>
      <w:rFonts w:ascii="Arial" w:hAnsi="Arial"/>
      <w:b/>
    </w:rPr>
  </w:style>
  <w:style w:type="character" w:styleId="Hyperlink">
    <w:name w:val="Hyperlink"/>
    <w:rsid w:val="00ED2E6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D2E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D2E6B"/>
    <w:rPr>
      <w:rFonts w:ascii="Tahoma" w:hAnsi="Tahoma" w:cs="Tahoma"/>
      <w:sz w:val="16"/>
      <w:szCs w:val="16"/>
    </w:rPr>
  </w:style>
  <w:style w:type="paragraph" w:customStyle="1" w:styleId="Tag">
    <w:name w:val="Tag"/>
    <w:rsid w:val="002A12F6"/>
    <w:pPr>
      <w:widowControl w:val="0"/>
      <w:tabs>
        <w:tab w:val="left" w:pos="2268"/>
      </w:tabs>
      <w:autoSpaceDE w:val="0"/>
      <w:autoSpaceDN w:val="0"/>
      <w:adjustRightInd w:val="0"/>
      <w:ind w:left="2268" w:hanging="2268"/>
    </w:pPr>
    <w:rPr>
      <w:rFonts w:ascii="Arial" w:hAnsi="Arial" w:cs="Times New Roman"/>
      <w:b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ompfarramt@bistum-augsbu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 Karin</dc:creator>
  <cp:lastModifiedBy>Deisenhofer Rita</cp:lastModifiedBy>
  <cp:revision>3</cp:revision>
  <cp:lastPrinted>2023-07-06T09:21:00Z</cp:lastPrinted>
  <dcterms:created xsi:type="dcterms:W3CDTF">2025-02-26T07:09:00Z</dcterms:created>
  <dcterms:modified xsi:type="dcterms:W3CDTF">2025-02-26T07:10:00Z</dcterms:modified>
</cp:coreProperties>
</file>